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A1" w:rsidRPr="00D56AA1" w:rsidRDefault="00D56AA1" w:rsidP="00D56AA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D56AA1" w:rsidRPr="00D56AA1" w:rsidRDefault="00D56AA1" w:rsidP="00D56AA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D56AA1">
        <w:rPr>
          <w:rFonts w:ascii="Arial" w:eastAsia="SimSun" w:hAnsi="Arial" w:cs="Mangal"/>
          <w:noProof/>
          <w:kern w:val="2"/>
          <w:sz w:val="20"/>
          <w:szCs w:val="24"/>
          <w:lang w:eastAsia="it-IT"/>
        </w:rPr>
        <w:drawing>
          <wp:inline distT="0" distB="0" distL="0" distR="0" wp14:anchorId="10E7A108" wp14:editId="21196602">
            <wp:extent cx="2754630" cy="583565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AA1">
        <w:rPr>
          <w:rFonts w:ascii="Arial" w:eastAsia="SimSun" w:hAnsi="Arial" w:cs="Mangal"/>
          <w:kern w:val="2"/>
          <w:sz w:val="20"/>
          <w:szCs w:val="24"/>
          <w:lang w:eastAsia="hi-IN" w:bidi="hi-IN"/>
        </w:rPr>
        <w:t xml:space="preserve">              </w:t>
      </w:r>
      <w:r w:rsidRPr="00D56AA1">
        <w:rPr>
          <w:rFonts w:ascii="Arial" w:eastAsia="SimSun" w:hAnsi="Arial" w:cs="Mangal"/>
          <w:noProof/>
          <w:kern w:val="2"/>
          <w:sz w:val="20"/>
          <w:szCs w:val="24"/>
          <w:lang w:eastAsia="it-IT"/>
        </w:rPr>
        <w:drawing>
          <wp:inline distT="0" distB="0" distL="0" distR="0" wp14:anchorId="666B13BF" wp14:editId="34E168FE">
            <wp:extent cx="2810510" cy="589280"/>
            <wp:effectExtent l="0" t="0" r="889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A1" w:rsidRPr="00D56AA1" w:rsidRDefault="00D56AA1" w:rsidP="00D56AA1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</w:pP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6AA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36"/>
          <w:szCs w:val="36"/>
          <w:lang w:eastAsia="it-IT" w:bidi="hi-IN"/>
        </w:rPr>
      </w:pPr>
      <w:r w:rsidRPr="00D56AA1"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it-IT" w:bidi="hi-IN"/>
        </w:rPr>
        <w:t>Clinica Legale in materia di Immigrazione e Asilo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V edizione (A.A.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1</w:t>
      </w: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/202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2</w:t>
      </w:r>
      <w:r w:rsidRPr="00D56AA1">
        <w:rPr>
          <w:rFonts w:ascii="Times New Roman" w:eastAsia="Times New Roman" w:hAnsi="Times New Roman" w:cs="Times New Roman"/>
          <w:kern w:val="2"/>
          <w:sz w:val="28"/>
          <w:szCs w:val="28"/>
          <w:lang w:eastAsia="it-IT" w:bidi="hi-IN"/>
        </w:rPr>
        <w:t>)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</w:pP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Domanda di partecipazione per supporto alla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6AA1" w:rsidRPr="00D56AA1" w:rsidTr="004C02DA">
        <w:trPr>
          <w:trHeight w:val="5156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Nome e </w:t>
            </w:r>
            <w:proofErr w:type="gramStart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Cognome:   </w:t>
            </w:r>
            <w:proofErr w:type="gramEnd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                                    Matricola: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proofErr w:type="gramStart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Telefono:   </w:t>
            </w:r>
            <w:proofErr w:type="gramEnd"/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 xml:space="preserve">                                                   e-mail: 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Dipartimento di appartenenza/provenienza: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Corso di studi/Corso di laurea: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  <w:r w:rsidRPr="00D56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  <w:t>Anno di partecipazione alla Clinica legale: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Motivazione alla partecipazione al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supporto alla didattica della </w:t>
            </w: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V edizione della clinica: (massimo 10 righe)</w:t>
            </w:r>
          </w:p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56A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6AA1" w:rsidRPr="00D56AA1" w:rsidTr="004C02DA">
        <w:trPr>
          <w:trHeight w:val="225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  <w:tr w:rsidR="00D56AA1" w:rsidRPr="00D56AA1" w:rsidTr="004C02DA">
        <w:trPr>
          <w:trHeight w:val="239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  <w:tr w:rsidR="00D56AA1" w:rsidRPr="00D56AA1" w:rsidTr="004C02DA">
        <w:trPr>
          <w:trHeight w:val="239"/>
        </w:trPr>
        <w:tc>
          <w:tcPr>
            <w:tcW w:w="10328" w:type="dxa"/>
          </w:tcPr>
          <w:p w:rsidR="00D56AA1" w:rsidRPr="00D56AA1" w:rsidRDefault="00D56AA1" w:rsidP="00D56AA1">
            <w:pPr>
              <w:widowControl w:val="0"/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 w:bidi="hi-IN"/>
              </w:rPr>
            </w:pPr>
          </w:p>
        </w:tc>
      </w:tr>
    </w:tbl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La domanda deve essere inviata dal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8 dicembre 2021</w:t>
      </w: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 xml:space="preserve"> al 1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7</w:t>
      </w: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 xml:space="preserve"> gennaio 202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>2</w:t>
      </w:r>
      <w:r w:rsidRPr="00D56A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it-IT" w:bidi="hi-IN"/>
        </w:rPr>
        <w:t xml:space="preserve"> </w:t>
      </w:r>
      <w:r w:rsidRPr="00D56AA1">
        <w:rPr>
          <w:rFonts w:ascii="Times New Roman" w:eastAsia="Times New Roman" w:hAnsi="Times New Roman" w:cs="Times New Roman"/>
          <w:kern w:val="1"/>
          <w:sz w:val="24"/>
          <w:szCs w:val="24"/>
          <w:lang w:eastAsia="it-IT" w:bidi="hi-IN"/>
        </w:rPr>
        <w:t xml:space="preserve">all’indirizzo: </w:t>
      </w:r>
      <w:hyperlink r:id="rId6" w:history="1">
        <w:r w:rsidRPr="00D56AA1"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matteo.buffa@edu.unige.it</w:t>
        </w:r>
      </w:hyperlink>
      <w:r w:rsidRPr="00D56AA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Per i requisiti di partecipazione si prega di prendere visione del bando di selezione disponibile ai seguenti indirizzi: </w:t>
      </w:r>
      <w:hyperlink r:id="rId7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http://scienzesociali.unige.it/</w:t>
        </w:r>
      </w:hyperlink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     </w:t>
      </w:r>
      <w:hyperlink r:id="rId8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http://www.giurisprudenza.unige.it/</w:t>
        </w:r>
      </w:hyperlink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     </w:t>
      </w:r>
      <w:hyperlink r:id="rId9" w:history="1">
        <w:r w:rsidRPr="00D56AA1">
          <w:rPr>
            <w:rFonts w:ascii="Times New Roman" w:eastAsia="Times New Roman" w:hAnsi="Times New Roman" w:cs="Times New Roman"/>
            <w:kern w:val="2"/>
            <w:sz w:val="24"/>
            <w:szCs w:val="24"/>
            <w:lang w:eastAsia="it-IT" w:bidi="hi-IN"/>
          </w:rPr>
          <w:t>http://www.dispo.unige.it/</w:t>
        </w:r>
      </w:hyperlink>
    </w:p>
    <w:p w:rsidR="00D56AA1" w:rsidRPr="00D56AA1" w:rsidRDefault="00D56AA1" w:rsidP="00D56AA1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</w:pPr>
    </w:p>
    <w:p w:rsidR="00086028" w:rsidRDefault="00D56AA1" w:rsidP="009C2AA2">
      <w:pPr>
        <w:widowControl w:val="0"/>
        <w:suppressAutoHyphens/>
        <w:spacing w:before="100" w:beforeAutospacing="1" w:after="100" w:afterAutospacing="1" w:line="240" w:lineRule="auto"/>
        <w:jc w:val="both"/>
      </w:pP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 xml:space="preserve">Data, </w:t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</w:r>
      <w:r w:rsidRPr="00D56AA1">
        <w:rPr>
          <w:rFonts w:ascii="Times New Roman" w:eastAsia="Times New Roman" w:hAnsi="Times New Roman" w:cs="Times New Roman"/>
          <w:kern w:val="2"/>
          <w:sz w:val="24"/>
          <w:szCs w:val="24"/>
          <w:lang w:eastAsia="it-IT" w:bidi="hi-IN"/>
        </w:rPr>
        <w:tab/>
        <w:t>Firma</w:t>
      </w:r>
      <w:bookmarkStart w:id="0" w:name="_GoBack"/>
      <w:bookmarkEnd w:id="0"/>
    </w:p>
    <w:sectPr w:rsidR="00086028" w:rsidSect="00943D3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E0" w:rsidRDefault="009C2AA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7B701474" wp14:editId="15CDA23A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1"/>
    <w:rsid w:val="00086028"/>
    <w:rsid w:val="009C2AA2"/>
    <w:rsid w:val="00D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14F"/>
  <w15:chartTrackingRefBased/>
  <w15:docId w15:val="{4DFF31AE-E570-4CD6-90FE-F1CDD30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AA1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AA1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D5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g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zesociali.unige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eo.buffa@edu.unig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://www.dispo.unig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2021-12-09T12:18:00Z</dcterms:created>
  <dcterms:modified xsi:type="dcterms:W3CDTF">2021-12-09T12:22:00Z</dcterms:modified>
</cp:coreProperties>
</file>